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0D" w:rsidRPr="0045420B" w:rsidRDefault="00E0613E" w:rsidP="00957E29">
      <w:pPr>
        <w:pStyle w:val="Heading1"/>
      </w:pPr>
      <w:bookmarkStart w:id="0" w:name="_GoBack"/>
      <w:bookmarkEnd w:id="0"/>
      <w:r>
        <w:t>Aims of the</w:t>
      </w:r>
      <w:r w:rsidR="00957E29" w:rsidRPr="0045420B">
        <w:t xml:space="preserve"> </w:t>
      </w:r>
      <w:r w:rsidR="00C91B4E">
        <w:t>Reache North West P</w:t>
      </w:r>
      <w:r w:rsidR="00957E29" w:rsidRPr="0045420B">
        <w:t xml:space="preserve">ortfolio </w:t>
      </w:r>
    </w:p>
    <w:p w:rsidR="00957E29" w:rsidRPr="0045420B" w:rsidRDefault="00957E29" w:rsidP="00957E29">
      <w:pPr>
        <w:numPr>
          <w:ilvl w:val="0"/>
          <w:numId w:val="15"/>
        </w:numPr>
      </w:pPr>
      <w:r w:rsidRPr="0045420B">
        <w:t xml:space="preserve">Record of reflection, feedback and learning which will be useful as evidence for GMC registration, appraisal and job </w:t>
      </w:r>
      <w:r w:rsidR="00195832" w:rsidRPr="0045420B">
        <w:t>applications and interviews</w:t>
      </w:r>
    </w:p>
    <w:p w:rsidR="00957E29" w:rsidRPr="0045420B" w:rsidRDefault="00957E29" w:rsidP="00957E29">
      <w:pPr>
        <w:numPr>
          <w:ilvl w:val="0"/>
          <w:numId w:val="15"/>
        </w:numPr>
      </w:pPr>
      <w:r w:rsidRPr="0045420B">
        <w:t>Developing the skill of recording reflections on practice</w:t>
      </w:r>
    </w:p>
    <w:p w:rsidR="00DA330D" w:rsidRPr="0045420B" w:rsidRDefault="00957E29" w:rsidP="00957E29">
      <w:pPr>
        <w:numPr>
          <w:ilvl w:val="0"/>
          <w:numId w:val="15"/>
        </w:numPr>
      </w:pPr>
      <w:r w:rsidRPr="0045420B">
        <w:t>Improving awareness of professional standards and frameworks (Good Medical Practice</w:t>
      </w:r>
      <w:r w:rsidR="00195832" w:rsidRPr="0045420B">
        <w:t>)</w:t>
      </w:r>
    </w:p>
    <w:p w:rsidR="00957E29" w:rsidRPr="0045420B" w:rsidRDefault="00957E29" w:rsidP="00957E29">
      <w:pPr>
        <w:numPr>
          <w:ilvl w:val="0"/>
          <w:numId w:val="15"/>
        </w:numPr>
      </w:pPr>
      <w:r w:rsidRPr="0045420B">
        <w:t>Promoting independence as a learner</w:t>
      </w:r>
    </w:p>
    <w:p w:rsidR="00957E29" w:rsidRPr="0045420B" w:rsidRDefault="00957E29" w:rsidP="00FC684E">
      <w:pPr>
        <w:pStyle w:val="Heading1"/>
      </w:pPr>
    </w:p>
    <w:p w:rsidR="00184250" w:rsidRPr="0045420B" w:rsidRDefault="00FC684E" w:rsidP="00FC684E">
      <w:pPr>
        <w:pStyle w:val="Heading1"/>
      </w:pPr>
      <w:r w:rsidRPr="0045420B">
        <w:t>What s</w:t>
      </w:r>
      <w:r w:rsidR="006C5D68" w:rsidRPr="0045420B">
        <w:t>ort of things s</w:t>
      </w:r>
      <w:r w:rsidRPr="0045420B">
        <w:t>hould be in your portfolio?</w:t>
      </w:r>
    </w:p>
    <w:p w:rsidR="00E0613E" w:rsidRPr="0045420B" w:rsidRDefault="00E0613E" w:rsidP="00E0613E">
      <w:pPr>
        <w:pStyle w:val="ListBullet"/>
      </w:pPr>
      <w:r w:rsidRPr="0045420B">
        <w:t xml:space="preserve">PDP (Action/Learning Plan) updated at least every </w:t>
      </w:r>
      <w:r w:rsidR="00C91B4E">
        <w:t>year</w:t>
      </w:r>
      <w:r>
        <w:t xml:space="preserve"> (use the Reache PDP </w:t>
      </w:r>
      <w:r w:rsidR="00C91B4E">
        <w:t>Template</w:t>
      </w:r>
      <w:r>
        <w:t>)</w:t>
      </w:r>
    </w:p>
    <w:p w:rsidR="00FC684E" w:rsidRPr="0045420B" w:rsidRDefault="001B7174" w:rsidP="00FC684E">
      <w:pPr>
        <w:pStyle w:val="ListBullet"/>
      </w:pPr>
      <w:r w:rsidRPr="0045420B">
        <w:t>CV</w:t>
      </w:r>
      <w:r w:rsidR="00FC684E" w:rsidRPr="0045420B">
        <w:t xml:space="preserve"> with summar</w:t>
      </w:r>
      <w:r w:rsidR="00C572EE" w:rsidRPr="0045420B">
        <w:t>ies</w:t>
      </w:r>
      <w:r w:rsidR="00FC684E" w:rsidRPr="0045420B">
        <w:t xml:space="preserve"> of your clinical experience in practice </w:t>
      </w:r>
      <w:r w:rsidR="00C572EE" w:rsidRPr="0045420B">
        <w:t xml:space="preserve">both </w:t>
      </w:r>
      <w:r w:rsidR="00FC684E" w:rsidRPr="0045420B">
        <w:t xml:space="preserve">outside </w:t>
      </w:r>
      <w:r w:rsidR="00C572EE" w:rsidRPr="0045420B">
        <w:t xml:space="preserve">and in </w:t>
      </w:r>
      <w:r w:rsidR="00FC684E" w:rsidRPr="0045420B">
        <w:t>the UK</w:t>
      </w:r>
    </w:p>
    <w:p w:rsidR="00E0613E" w:rsidRPr="0045420B" w:rsidRDefault="00E0613E" w:rsidP="00E0613E">
      <w:pPr>
        <w:pStyle w:val="ListBullet"/>
      </w:pPr>
      <w:r w:rsidRPr="0045420B">
        <w:t xml:space="preserve">SWOT (Strengths, Weaknesses, Opportunities, Threats) </w:t>
      </w:r>
      <w:r w:rsidR="00C91B4E">
        <w:t>analysis or other self-analysis (in PDP Template)</w:t>
      </w:r>
    </w:p>
    <w:p w:rsidR="00FC684E" w:rsidRPr="0045420B" w:rsidRDefault="00FC684E" w:rsidP="00FC684E">
      <w:pPr>
        <w:pStyle w:val="ListBullet"/>
      </w:pPr>
      <w:r w:rsidRPr="0045420B">
        <w:t>Certificates for courses attended</w:t>
      </w:r>
      <w:r w:rsidR="001B7174" w:rsidRPr="0045420B">
        <w:t xml:space="preserve"> or done on</w:t>
      </w:r>
      <w:r w:rsidR="00C572EE" w:rsidRPr="0045420B">
        <w:t>line, with reflections on what you have learnt</w:t>
      </w:r>
    </w:p>
    <w:p w:rsidR="00FC684E" w:rsidRPr="0045420B" w:rsidRDefault="00FC684E" w:rsidP="00FC684E">
      <w:pPr>
        <w:pStyle w:val="ListBullet"/>
      </w:pPr>
      <w:r w:rsidRPr="0045420B">
        <w:t>Log of clinical condition</w:t>
      </w:r>
      <w:r w:rsidR="00DF179B" w:rsidRPr="0045420B">
        <w:t>s of the patients you have seen in UK practice</w:t>
      </w:r>
    </w:p>
    <w:p w:rsidR="00FC684E" w:rsidRPr="0045420B" w:rsidRDefault="00FC684E" w:rsidP="00FC684E">
      <w:pPr>
        <w:pStyle w:val="ListBullet"/>
      </w:pPr>
      <w:r w:rsidRPr="0045420B">
        <w:t xml:space="preserve">Log of </w:t>
      </w:r>
      <w:r w:rsidR="00DF179B" w:rsidRPr="0045420B">
        <w:t xml:space="preserve">your </w:t>
      </w:r>
      <w:r w:rsidR="00C572EE" w:rsidRPr="0045420B">
        <w:t xml:space="preserve">use of </w:t>
      </w:r>
      <w:r w:rsidRPr="0045420B">
        <w:t>clinical and communication sk</w:t>
      </w:r>
      <w:r w:rsidR="00DF179B" w:rsidRPr="0045420B">
        <w:t>ills</w:t>
      </w:r>
    </w:p>
    <w:p w:rsidR="00FC684E" w:rsidRPr="0045420B" w:rsidRDefault="00FC684E" w:rsidP="00FC684E">
      <w:pPr>
        <w:pStyle w:val="ListBullet"/>
      </w:pPr>
      <w:r w:rsidRPr="0045420B">
        <w:t>Reflective pieces in the</w:t>
      </w:r>
      <w:r w:rsidR="006A50CC" w:rsidRPr="0045420B">
        <w:t xml:space="preserve"> Foundation Curriculum / Good Medical Practice</w:t>
      </w:r>
      <w:r w:rsidRPr="0045420B">
        <w:t xml:space="preserve"> themes: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Relationships with patients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Relations with colleagues/Team working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Knowledge, skills and performance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Safety and quality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Maintaining trust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Resources for learning and keeping up to date</w:t>
      </w:r>
    </w:p>
    <w:p w:rsidR="00FC684E" w:rsidRPr="0045420B" w:rsidRDefault="00FC684E" w:rsidP="00FC684E">
      <w:pPr>
        <w:pStyle w:val="ListBullet"/>
        <w:numPr>
          <w:ilvl w:val="0"/>
          <w:numId w:val="17"/>
        </w:numPr>
      </w:pPr>
      <w:r w:rsidRPr="0045420B">
        <w:t>Teaching/Presentation skills</w:t>
      </w:r>
    </w:p>
    <w:p w:rsidR="00C572EE" w:rsidRPr="0045420B" w:rsidRDefault="00C572EE" w:rsidP="00FC684E">
      <w:pPr>
        <w:pStyle w:val="ListBullet"/>
        <w:numPr>
          <w:ilvl w:val="0"/>
          <w:numId w:val="17"/>
        </w:numPr>
      </w:pPr>
      <w:r w:rsidRPr="0045420B">
        <w:t>Ethical/legal issues</w:t>
      </w:r>
    </w:p>
    <w:p w:rsidR="00FC684E" w:rsidRPr="0045420B" w:rsidRDefault="00FC684E" w:rsidP="00FC684E">
      <w:pPr>
        <w:pStyle w:val="ListBullet"/>
      </w:pPr>
      <w:r w:rsidRPr="0045420B">
        <w:t>Feedback from:</w:t>
      </w:r>
    </w:p>
    <w:p w:rsidR="00FC684E" w:rsidRPr="0045420B" w:rsidRDefault="00DF179B" w:rsidP="00FC684E">
      <w:pPr>
        <w:pStyle w:val="ListBullet"/>
        <w:numPr>
          <w:ilvl w:val="0"/>
          <w:numId w:val="17"/>
        </w:numPr>
      </w:pPr>
      <w:r w:rsidRPr="0045420B">
        <w:t>P</w:t>
      </w:r>
      <w:r w:rsidR="00FC684E" w:rsidRPr="0045420B">
        <w:t>lacements</w:t>
      </w:r>
    </w:p>
    <w:p w:rsidR="00FC684E" w:rsidRPr="0045420B" w:rsidRDefault="00DF179B" w:rsidP="00FC684E">
      <w:pPr>
        <w:pStyle w:val="ListBullet"/>
        <w:numPr>
          <w:ilvl w:val="0"/>
          <w:numId w:val="17"/>
        </w:numPr>
      </w:pPr>
      <w:r w:rsidRPr="0045420B">
        <w:t>D</w:t>
      </w:r>
      <w:r w:rsidR="00E0613E">
        <w:t>rug of the W</w:t>
      </w:r>
      <w:r w:rsidR="00FC684E" w:rsidRPr="0045420B">
        <w:t>eek</w:t>
      </w:r>
      <w:r w:rsidR="00E0613E">
        <w:t xml:space="preserve"> presentations that you have given</w:t>
      </w:r>
    </w:p>
    <w:p w:rsidR="00FC684E" w:rsidRPr="0045420B" w:rsidRDefault="00E0613E" w:rsidP="00FC684E">
      <w:pPr>
        <w:pStyle w:val="ListBullet"/>
        <w:numPr>
          <w:ilvl w:val="0"/>
          <w:numId w:val="17"/>
        </w:numPr>
      </w:pPr>
      <w:r>
        <w:t>PLAB Medical Update</w:t>
      </w:r>
      <w:r w:rsidR="00FC684E" w:rsidRPr="0045420B">
        <w:t xml:space="preserve"> teaching you have given</w:t>
      </w:r>
    </w:p>
    <w:p w:rsidR="00FC684E" w:rsidRPr="0045420B" w:rsidRDefault="00DF179B" w:rsidP="00FC684E">
      <w:pPr>
        <w:pStyle w:val="ListBullet"/>
        <w:numPr>
          <w:ilvl w:val="0"/>
          <w:numId w:val="17"/>
        </w:numPr>
      </w:pPr>
      <w:r w:rsidRPr="0045420B">
        <w:t>C</w:t>
      </w:r>
      <w:r w:rsidR="00FC684E" w:rsidRPr="0045420B">
        <w:t>ompliments</w:t>
      </w:r>
      <w:r w:rsidRPr="0045420B">
        <w:t xml:space="preserve"> from patients and colleagues</w:t>
      </w:r>
    </w:p>
    <w:p w:rsidR="00FC684E" w:rsidRPr="0045420B" w:rsidRDefault="00DF179B" w:rsidP="00FC684E">
      <w:pPr>
        <w:pStyle w:val="ListBullet"/>
        <w:numPr>
          <w:ilvl w:val="0"/>
          <w:numId w:val="17"/>
        </w:numPr>
      </w:pPr>
      <w:r w:rsidRPr="0045420B">
        <w:t>C</w:t>
      </w:r>
      <w:r w:rsidR="00FC684E" w:rsidRPr="0045420B">
        <w:t>omplaints</w:t>
      </w:r>
      <w:r w:rsidRPr="0045420B">
        <w:t xml:space="preserve"> from patients and their outcome</w:t>
      </w:r>
    </w:p>
    <w:p w:rsidR="001B7174" w:rsidRPr="0045420B" w:rsidRDefault="001B7174" w:rsidP="001B7174">
      <w:pPr>
        <w:pStyle w:val="Heading1"/>
      </w:pPr>
    </w:p>
    <w:p w:rsidR="001B7174" w:rsidRPr="0045420B" w:rsidRDefault="001B7174" w:rsidP="001B7174">
      <w:pPr>
        <w:pStyle w:val="Heading1"/>
      </w:pPr>
      <w:r w:rsidRPr="0045420B">
        <w:t>BMJ Portfolio Setup</w:t>
      </w:r>
    </w:p>
    <w:p w:rsidR="001B7174" w:rsidRPr="0045420B" w:rsidRDefault="001B7174" w:rsidP="001B7174">
      <w:pPr>
        <w:pStyle w:val="ListBullet"/>
      </w:pPr>
      <w:r w:rsidRPr="0045420B">
        <w:t>Find by searching BMJ Portfolio or from the bottom of any BMJ Learning page</w:t>
      </w:r>
      <w:r w:rsidR="00C91B4E">
        <w:t xml:space="preserve"> (link on Reache website)</w:t>
      </w:r>
    </w:p>
    <w:p w:rsidR="001B7174" w:rsidRPr="0045420B" w:rsidRDefault="001B7174" w:rsidP="001B7174">
      <w:pPr>
        <w:pStyle w:val="ListBullet"/>
      </w:pPr>
      <w:r w:rsidRPr="0045420B">
        <w:t>Access using your BMJ Learning login and password</w:t>
      </w:r>
      <w:r w:rsidR="00C91B4E">
        <w:t xml:space="preserve"> (available free)</w:t>
      </w:r>
    </w:p>
    <w:p w:rsidR="001B7174" w:rsidRPr="0045420B" w:rsidRDefault="001B7174" w:rsidP="00FC684E">
      <w:pPr>
        <w:pStyle w:val="ListBullet"/>
      </w:pPr>
      <w:r w:rsidRPr="0045420B">
        <w:t>First-time setup:</w:t>
      </w:r>
    </w:p>
    <w:p w:rsidR="001B7174" w:rsidRPr="0045420B" w:rsidRDefault="001B7174" w:rsidP="001B7174">
      <w:pPr>
        <w:pStyle w:val="ListBullet"/>
        <w:numPr>
          <w:ilvl w:val="0"/>
          <w:numId w:val="17"/>
        </w:numPr>
      </w:pPr>
      <w:r w:rsidRPr="0045420B">
        <w:t>Once logged in, click on “Site settings” at top right</w:t>
      </w:r>
    </w:p>
    <w:p w:rsidR="001B7174" w:rsidRPr="0045420B" w:rsidRDefault="001B7174" w:rsidP="001B7174">
      <w:pPr>
        <w:pStyle w:val="ListBullet"/>
        <w:numPr>
          <w:ilvl w:val="0"/>
          <w:numId w:val="17"/>
        </w:numPr>
      </w:pPr>
      <w:r w:rsidRPr="0045420B">
        <w:t xml:space="preserve">Make selection for “Columns”, we recommend: Link, Date </w:t>
      </w:r>
      <w:r w:rsidR="00AD10DF" w:rsidRPr="0045420B">
        <w:t>Started</w:t>
      </w:r>
      <w:r w:rsidRPr="0045420B">
        <w:t>,</w:t>
      </w:r>
      <w:r w:rsidR="006A50CC" w:rsidRPr="0045420B">
        <w:t xml:space="preserve"> Notes, Learning Need, Objectives, Outcomes, Future practice.</w:t>
      </w:r>
    </w:p>
    <w:p w:rsidR="001B7174" w:rsidRPr="0045420B" w:rsidRDefault="001B7174" w:rsidP="001B7174">
      <w:pPr>
        <w:pStyle w:val="ListBullet"/>
        <w:numPr>
          <w:ilvl w:val="0"/>
          <w:numId w:val="17"/>
        </w:numPr>
      </w:pPr>
      <w:r w:rsidRPr="0045420B">
        <w:t>Make selection for “Tags”, we recomme</w:t>
      </w:r>
      <w:r w:rsidR="00AD10DF" w:rsidRPr="0045420B">
        <w:t>nd: Foundation Programme (all)</w:t>
      </w:r>
    </w:p>
    <w:p w:rsidR="001B7174" w:rsidRPr="0045420B" w:rsidRDefault="001B7174" w:rsidP="001B7174">
      <w:pPr>
        <w:pStyle w:val="ListBullet"/>
        <w:numPr>
          <w:ilvl w:val="0"/>
          <w:numId w:val="17"/>
        </w:numPr>
      </w:pPr>
      <w:r w:rsidRPr="0045420B">
        <w:t>Click “</w:t>
      </w:r>
      <w:r w:rsidR="00AD10DF" w:rsidRPr="0045420B">
        <w:t>Submit</w:t>
      </w:r>
      <w:r w:rsidRPr="0045420B">
        <w:t>”</w:t>
      </w:r>
    </w:p>
    <w:p w:rsidR="001B7174" w:rsidRPr="0045420B" w:rsidRDefault="001B7174" w:rsidP="001B7174">
      <w:pPr>
        <w:pStyle w:val="ListBullet"/>
      </w:pPr>
      <w:r w:rsidRPr="0045420B">
        <w:t>Click “Add new Entry”</w:t>
      </w:r>
      <w:r w:rsidR="00845FC9" w:rsidRPr="0045420B">
        <w:t xml:space="preserve"> button</w:t>
      </w:r>
      <w:r w:rsidRPr="0045420B">
        <w:t xml:space="preserve"> and </w:t>
      </w:r>
      <w:r w:rsidR="00845FC9" w:rsidRPr="0045420B">
        <w:t>enter</w:t>
      </w:r>
      <w:r w:rsidRPr="0045420B">
        <w:t xml:space="preserve"> your </w:t>
      </w:r>
      <w:r w:rsidR="00845FC9" w:rsidRPr="0045420B">
        <w:t>reflective log</w:t>
      </w:r>
      <w:r w:rsidRPr="0045420B">
        <w:t>, and add as many tags as appropriate</w:t>
      </w:r>
      <w:r w:rsidR="006A50CC" w:rsidRPr="0045420B">
        <w:t xml:space="preserve"> from the dropdown “Foundation Programme” and “Type”</w:t>
      </w:r>
      <w:r w:rsidRPr="0045420B">
        <w:t>.</w:t>
      </w:r>
      <w:r w:rsidR="006A50CC" w:rsidRPr="0045420B">
        <w:t xml:space="preserve"> You can add personal tags if these help you.</w:t>
      </w:r>
      <w:r w:rsidRPr="0045420B">
        <w:t xml:space="preserve"> You can later filter by tags to sort your entries</w:t>
      </w:r>
    </w:p>
    <w:p w:rsidR="00195832" w:rsidRPr="0045420B" w:rsidRDefault="00195832" w:rsidP="001B7174">
      <w:pPr>
        <w:pStyle w:val="ListBullet"/>
      </w:pPr>
      <w:r w:rsidRPr="0045420B">
        <w:t>For job applications you can print a PDF summary of all or some of your entries (filtered by tag) by clicking “Download” button at top right.</w:t>
      </w:r>
    </w:p>
    <w:sectPr w:rsidR="00195832" w:rsidRPr="0045420B" w:rsidSect="0045420B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9AB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5D4E"/>
    <w:multiLevelType w:val="hybridMultilevel"/>
    <w:tmpl w:val="81A03C34"/>
    <w:lvl w:ilvl="0" w:tplc="04C43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F5E42"/>
    <w:multiLevelType w:val="hybridMultilevel"/>
    <w:tmpl w:val="AB127D6E"/>
    <w:lvl w:ilvl="0" w:tplc="BCEE76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E4BC7"/>
    <w:multiLevelType w:val="hybridMultilevel"/>
    <w:tmpl w:val="87C05A04"/>
    <w:lvl w:ilvl="0" w:tplc="02247E30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D5694"/>
    <w:multiLevelType w:val="hybridMultilevel"/>
    <w:tmpl w:val="46DE46DA"/>
    <w:lvl w:ilvl="0" w:tplc="C3D44B9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15347B"/>
    <w:multiLevelType w:val="hybridMultilevel"/>
    <w:tmpl w:val="37CE23A8"/>
    <w:lvl w:ilvl="0" w:tplc="27625F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E7366"/>
    <w:multiLevelType w:val="multilevel"/>
    <w:tmpl w:val="CE009170"/>
    <w:styleLink w:val="ListBullets"/>
    <w:lvl w:ilvl="0">
      <w:start w:val="1"/>
      <w:numFmt w:val="bullet"/>
      <w:lvlText w:val=""/>
      <w:lvlJc w:val="left"/>
      <w:pPr>
        <w:ind w:left="360" w:hanging="144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720" w:hanging="144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144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144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800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144"/>
      </w:pPr>
      <w:rPr>
        <w:rFonts w:ascii="Wingdings" w:hAnsi="Wingdings" w:hint="default"/>
      </w:rPr>
    </w:lvl>
  </w:abstractNum>
  <w:abstractNum w:abstractNumId="7">
    <w:nsid w:val="6AF92206"/>
    <w:multiLevelType w:val="hybridMultilevel"/>
    <w:tmpl w:val="0BB8DE1A"/>
    <w:lvl w:ilvl="0" w:tplc="03482D2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6E0A77"/>
    <w:multiLevelType w:val="hybridMultilevel"/>
    <w:tmpl w:val="4A54F90C"/>
    <w:lvl w:ilvl="0" w:tplc="FB8CBCB6">
      <w:start w:val="1"/>
      <w:numFmt w:val="bullet"/>
      <w:pStyle w:val="Checklis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8"/>
  </w:num>
  <w:num w:numId="13">
    <w:abstractNumId w:val="6"/>
  </w:num>
  <w:num w:numId="14">
    <w:abstractNumId w:val="6"/>
  </w:num>
  <w:num w:numId="15">
    <w:abstractNumId w:val="0"/>
  </w:num>
  <w:num w:numId="16">
    <w:abstractNumId w:val="7"/>
  </w:num>
  <w:num w:numId="17">
    <w:abstractNumId w:val="5"/>
  </w:num>
  <w:num w:numId="18">
    <w:abstractNumId w:val="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684E"/>
    <w:rsid w:val="000645B6"/>
    <w:rsid w:val="000963A4"/>
    <w:rsid w:val="000A428A"/>
    <w:rsid w:val="001147A4"/>
    <w:rsid w:val="00181E66"/>
    <w:rsid w:val="00184250"/>
    <w:rsid w:val="00195832"/>
    <w:rsid w:val="001B1E5B"/>
    <w:rsid w:val="001B7174"/>
    <w:rsid w:val="001C3E99"/>
    <w:rsid w:val="00235EB8"/>
    <w:rsid w:val="003401D6"/>
    <w:rsid w:val="00393E7C"/>
    <w:rsid w:val="00402048"/>
    <w:rsid w:val="0045420B"/>
    <w:rsid w:val="00460FD7"/>
    <w:rsid w:val="004A14F7"/>
    <w:rsid w:val="004D4005"/>
    <w:rsid w:val="004E6A32"/>
    <w:rsid w:val="004E74D2"/>
    <w:rsid w:val="0055647C"/>
    <w:rsid w:val="005A0DCD"/>
    <w:rsid w:val="005E2A56"/>
    <w:rsid w:val="0065190E"/>
    <w:rsid w:val="006A50CC"/>
    <w:rsid w:val="006B6A35"/>
    <w:rsid w:val="006C5D68"/>
    <w:rsid w:val="00771EFF"/>
    <w:rsid w:val="00794547"/>
    <w:rsid w:val="00795DCA"/>
    <w:rsid w:val="007E75C4"/>
    <w:rsid w:val="00800542"/>
    <w:rsid w:val="0080305F"/>
    <w:rsid w:val="00822180"/>
    <w:rsid w:val="00845FC9"/>
    <w:rsid w:val="00957E29"/>
    <w:rsid w:val="00960CBC"/>
    <w:rsid w:val="00A12B98"/>
    <w:rsid w:val="00A33905"/>
    <w:rsid w:val="00A55EF4"/>
    <w:rsid w:val="00A74BA1"/>
    <w:rsid w:val="00A873D1"/>
    <w:rsid w:val="00A96CC1"/>
    <w:rsid w:val="00AD10DF"/>
    <w:rsid w:val="00B22A98"/>
    <w:rsid w:val="00B50788"/>
    <w:rsid w:val="00BD2A30"/>
    <w:rsid w:val="00C572EE"/>
    <w:rsid w:val="00C72C5A"/>
    <w:rsid w:val="00C7737D"/>
    <w:rsid w:val="00C91B4E"/>
    <w:rsid w:val="00CE4BAA"/>
    <w:rsid w:val="00D154BA"/>
    <w:rsid w:val="00D24069"/>
    <w:rsid w:val="00D8095E"/>
    <w:rsid w:val="00DA330D"/>
    <w:rsid w:val="00DD59F0"/>
    <w:rsid w:val="00DE3F66"/>
    <w:rsid w:val="00DF179B"/>
    <w:rsid w:val="00E0613E"/>
    <w:rsid w:val="00E069B7"/>
    <w:rsid w:val="00ED55F5"/>
    <w:rsid w:val="00F00FFF"/>
    <w:rsid w:val="00F376A0"/>
    <w:rsid w:val="00FC305A"/>
    <w:rsid w:val="00FC504D"/>
    <w:rsid w:val="00FC684E"/>
    <w:rsid w:val="00F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qFormat="1"/>
    <w:lsdException w:name="Title" w:semiHidden="0" w:uiPriority="1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7C"/>
    <w:pPr>
      <w:spacing w:before="60" w:after="60"/>
      <w:contextualSpacing/>
      <w:jc w:val="both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29"/>
    <w:pPr>
      <w:keepNext/>
      <w:spacing w:after="240"/>
      <w:jc w:val="center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D24069"/>
    <w:pPr>
      <w:keepNext/>
      <w:spacing w:before="360"/>
      <w:contextualSpacing w:val="0"/>
      <w:outlineLvl w:val="1"/>
    </w:pPr>
    <w:rPr>
      <w:rFonts w:eastAsiaTheme="majorEastAsia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795DCA"/>
    <w:pPr>
      <w:keepNext/>
      <w:spacing w:before="240"/>
      <w:outlineLvl w:val="2"/>
    </w:pPr>
    <w:rPr>
      <w:rFonts w:eastAsiaTheme="majorEastAsia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95DCA"/>
    <w:pPr>
      <w:keepNext/>
      <w:spacing w:before="240"/>
      <w:outlineLvl w:val="3"/>
    </w:pPr>
    <w:rPr>
      <w:rFonts w:eastAsiaTheme="majorEastAsia" w:cstheme="majorBidi"/>
      <w:bCs/>
      <w:i/>
      <w:szCs w:val="28"/>
    </w:rPr>
  </w:style>
  <w:style w:type="paragraph" w:styleId="Heading5">
    <w:name w:val="heading 5"/>
    <w:basedOn w:val="Heading2"/>
    <w:next w:val="Normal"/>
    <w:link w:val="Heading5Char"/>
    <w:uiPriority w:val="5"/>
    <w:qFormat/>
    <w:rsid w:val="00795DCA"/>
    <w:pPr>
      <w:spacing w:after="120"/>
      <w:jc w:val="left"/>
      <w:outlineLvl w:val="4"/>
    </w:pPr>
    <w:rPr>
      <w:rFonts w:ascii="Verdana" w:hAnsi="Verdana" w:cstheme="majorBidi"/>
      <w:bCs w:val="0"/>
      <w:i/>
      <w:iCs w:val="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95DCA"/>
    <w:pPr>
      <w:spacing w:before="24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93E7C"/>
    <w:pPr>
      <w:spacing w:before="240"/>
      <w:outlineLvl w:val="6"/>
    </w:pPr>
    <w:rPr>
      <w:rFonts w:eastAsiaTheme="minorEastAsia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5DCA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D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957E29"/>
    <w:rPr>
      <w:rFonts w:asciiTheme="minorHAnsi" w:eastAsiaTheme="majorEastAsia" w:hAnsiTheme="min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24069"/>
    <w:rPr>
      <w:rFonts w:ascii="Georgia" w:eastAsiaTheme="majorEastAsia" w:hAnsi="Georgia" w:cs="Arial"/>
      <w:b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795DCA"/>
    <w:rPr>
      <w:rFonts w:ascii="Georgia" w:eastAsiaTheme="majorEastAsia" w:hAnsi="Georgia"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sid w:val="00795DCA"/>
    <w:rPr>
      <w:rFonts w:ascii="Georgia" w:eastAsiaTheme="majorEastAsia" w:hAnsi="Georgia" w:cstheme="majorBidi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rsid w:val="00795DCA"/>
    <w:rPr>
      <w:rFonts w:ascii="Verdana" w:eastAsiaTheme="majorEastAsia" w:hAnsi="Verdana" w:cstheme="majorBidi"/>
      <w:b/>
      <w:i/>
      <w:sz w:val="2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393E7C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99"/>
    <w:rsid w:val="00393E7C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095E"/>
    <w:pPr>
      <w:spacing w:before="0" w:after="0"/>
      <w:ind w:left="360" w:right="36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095E"/>
    <w:rPr>
      <w:rFonts w:ascii="Georgia" w:hAnsi="Georgia"/>
      <w:i/>
      <w:iCs/>
      <w:color w:val="000000" w:themeColor="text1"/>
      <w:sz w:val="24"/>
      <w:szCs w:val="24"/>
    </w:rPr>
  </w:style>
  <w:style w:type="paragraph" w:customStyle="1" w:styleId="Forcorrection">
    <w:name w:val="For correction"/>
    <w:basedOn w:val="Normal"/>
    <w:link w:val="ForcorrectionChar"/>
    <w:uiPriority w:val="99"/>
    <w:unhideWhenUsed/>
    <w:rsid w:val="00393E7C"/>
    <w:rPr>
      <w:color w:val="C00000"/>
    </w:rPr>
  </w:style>
  <w:style w:type="character" w:customStyle="1" w:styleId="ForcorrectionChar">
    <w:name w:val="For correction Char"/>
    <w:basedOn w:val="DefaultParagraphFont"/>
    <w:link w:val="Forcorrection"/>
    <w:uiPriority w:val="99"/>
    <w:rsid w:val="00393E7C"/>
    <w:rPr>
      <w:rFonts w:ascii="Georgia" w:hAnsi="Georgia"/>
      <w:color w:val="C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0FFF"/>
    <w:pPr>
      <w:tabs>
        <w:tab w:val="center" w:pos="4513"/>
        <w:tab w:val="right" w:pos="9026"/>
      </w:tabs>
      <w:contextualSpacing w:val="0"/>
      <w:jc w:val="center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00FFF"/>
    <w:rPr>
      <w:rFonts w:ascii="Georgia" w:hAnsi="Georgia"/>
      <w:i/>
      <w:sz w:val="18"/>
      <w:szCs w:val="24"/>
    </w:rPr>
  </w:style>
  <w:style w:type="paragraph" w:customStyle="1" w:styleId="Bulleted">
    <w:name w:val="Bulleted"/>
    <w:basedOn w:val="Normal"/>
    <w:uiPriority w:val="6"/>
    <w:rsid w:val="00795DCA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D8095E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795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3E7C"/>
    <w:rPr>
      <w:rFonts w:asciiTheme="minorHAnsi" w:eastAsiaTheme="minorEastAsia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99"/>
    <w:unhideWhenUsed/>
    <w:qFormat/>
    <w:rsid w:val="00393E7C"/>
    <w:rPr>
      <w:i/>
      <w:iCs/>
    </w:rPr>
  </w:style>
  <w:style w:type="character" w:styleId="Strong">
    <w:name w:val="Strong"/>
    <w:basedOn w:val="DefaultParagraphFont"/>
    <w:uiPriority w:val="99"/>
    <w:unhideWhenUsed/>
    <w:qFormat/>
    <w:rsid w:val="00393E7C"/>
    <w:rPr>
      <w:b/>
      <w:bCs/>
    </w:rPr>
  </w:style>
  <w:style w:type="paragraph" w:styleId="NoSpacing">
    <w:name w:val="No Spacing"/>
    <w:uiPriority w:val="99"/>
    <w:unhideWhenUsed/>
    <w:qFormat/>
    <w:rsid w:val="00393E7C"/>
    <w:pPr>
      <w:jc w:val="both"/>
    </w:pPr>
    <w:rPr>
      <w:rFonts w:ascii="Georgia" w:hAnsi="Georgia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qFormat/>
    <w:rsid w:val="00393E7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unhideWhenUsed/>
    <w:qFormat/>
    <w:rsid w:val="00393E7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qFormat/>
    <w:rsid w:val="00393E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93E7C"/>
    <w:rPr>
      <w:rFonts w:ascii="Georgia" w:hAnsi="Georgia"/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99"/>
    <w:unhideWhenUsed/>
    <w:qFormat/>
    <w:rsid w:val="00393E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99"/>
    <w:unhideWhenUsed/>
    <w:qFormat/>
    <w:rsid w:val="00393E7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99"/>
    <w:unhideWhenUsed/>
    <w:qFormat/>
    <w:rsid w:val="00393E7C"/>
    <w:rPr>
      <w:b/>
      <w:bCs/>
      <w:smallCaps/>
      <w:spacing w:val="5"/>
    </w:rPr>
  </w:style>
  <w:style w:type="paragraph" w:customStyle="1" w:styleId="ChecklistNormal">
    <w:name w:val="ChecklistNormal"/>
    <w:basedOn w:val="Normal"/>
    <w:qFormat/>
    <w:rsid w:val="00CE4BAA"/>
    <w:pPr>
      <w:spacing w:after="180"/>
      <w:jc w:val="left"/>
    </w:pPr>
  </w:style>
  <w:style w:type="paragraph" w:customStyle="1" w:styleId="ChecklistList">
    <w:name w:val="ChecklistList"/>
    <w:basedOn w:val="Normal"/>
    <w:qFormat/>
    <w:rsid w:val="00CE4BAA"/>
    <w:pPr>
      <w:keepLines/>
      <w:numPr>
        <w:numId w:val="12"/>
      </w:numPr>
      <w:spacing w:before="0" w:after="180"/>
    </w:pPr>
  </w:style>
  <w:style w:type="numbering" w:customStyle="1" w:styleId="ListBullets">
    <w:name w:val="ListBullets"/>
    <w:rsid w:val="005E2A56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FC684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mmmsgms2</dc:creator>
  <cp:keywords/>
  <dc:description/>
  <cp:lastModifiedBy>Sam Campbell</cp:lastModifiedBy>
  <cp:revision>15</cp:revision>
  <cp:lastPrinted>2014-01-17T17:17:00Z</cp:lastPrinted>
  <dcterms:created xsi:type="dcterms:W3CDTF">2013-10-22T09:36:00Z</dcterms:created>
  <dcterms:modified xsi:type="dcterms:W3CDTF">2014-04-30T17:02:00Z</dcterms:modified>
</cp:coreProperties>
</file>